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7B9C" w:rsidRDefault="00DE7B9C" w:rsidP="00DE7B9C">
      <w:pPr>
        <w:rPr>
          <w:b/>
          <w:noProof/>
          <w:sz w:val="24"/>
          <w:szCs w:val="24"/>
          <w:lang w:val="en-GB" w:eastAsia="en-GB"/>
        </w:rPr>
      </w:pPr>
      <w:r>
        <w:rPr>
          <w:b/>
          <w:noProof/>
          <w:sz w:val="24"/>
          <w:szCs w:val="24"/>
          <w:lang w:val="en-GB" w:eastAsia="en-GB"/>
        </w:rPr>
        <w:t xml:space="preserve">     </w:t>
      </w:r>
      <w:r>
        <w:rPr>
          <w:b/>
          <w:noProof/>
          <w:sz w:val="24"/>
          <w:szCs w:val="24"/>
          <w:lang w:eastAsia="hu-HU"/>
        </w:rPr>
        <w:drawing>
          <wp:inline distT="0" distB="0" distL="0" distR="0" wp14:anchorId="700E44C3">
            <wp:extent cx="1069426" cy="984851"/>
            <wp:effectExtent l="0" t="0" r="0" b="635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249" cy="985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val="en-GB" w:eastAsia="en-GB"/>
        </w:rPr>
        <w:t xml:space="preserve">     </w:t>
      </w:r>
      <w:r w:rsidR="000C2391">
        <w:rPr>
          <w:b/>
          <w:noProof/>
          <w:sz w:val="24"/>
          <w:szCs w:val="24"/>
          <w:lang w:eastAsia="hu-HU"/>
        </w:rPr>
        <w:drawing>
          <wp:inline distT="0" distB="0" distL="0" distR="0" wp14:anchorId="271E0C5E">
            <wp:extent cx="949943" cy="944477"/>
            <wp:effectExtent l="0" t="0" r="3175" b="8255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262" cy="9428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val="en-GB" w:eastAsia="en-GB"/>
        </w:rPr>
        <w:t xml:space="preserve">       </w:t>
      </w:r>
      <w:r w:rsidR="000C2391">
        <w:rPr>
          <w:b/>
          <w:noProof/>
          <w:sz w:val="24"/>
          <w:szCs w:val="24"/>
          <w:lang w:eastAsia="hu-HU"/>
        </w:rPr>
        <w:drawing>
          <wp:inline distT="0" distB="0" distL="0" distR="0">
            <wp:extent cx="937934" cy="846306"/>
            <wp:effectExtent l="0" t="0" r="0" b="0"/>
            <wp:docPr id="5" name="Kép 5" descr="D:\Hungarian mobility\fotókönyv\3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Hungarian mobility\fotókönyv\3.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810" cy="84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val="en-GB" w:eastAsia="en-GB"/>
        </w:rPr>
        <w:t xml:space="preserve">                </w:t>
      </w:r>
      <w:r w:rsidR="000C2391">
        <w:rPr>
          <w:b/>
          <w:noProof/>
          <w:sz w:val="24"/>
          <w:szCs w:val="24"/>
          <w:lang w:eastAsia="hu-HU"/>
        </w:rPr>
        <w:drawing>
          <wp:inline distT="0" distB="0" distL="0" distR="0">
            <wp:extent cx="1253934" cy="972766"/>
            <wp:effectExtent l="0" t="0" r="3810" b="0"/>
            <wp:docPr id="6" name="Kép 6" descr="D:\Hungarian mobility\fotókönyv\2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Hungarian mobility\fotókönyv\2.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059" cy="973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val="en-GB" w:eastAsia="en-GB"/>
        </w:rPr>
        <w:t xml:space="preserve">                                                   </w:t>
      </w:r>
    </w:p>
    <w:p w:rsidR="00DE7B9C" w:rsidRDefault="00DE7B9C" w:rsidP="000C2391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val="en-GB" w:eastAsia="en-GB"/>
        </w:rPr>
        <w:t xml:space="preserve">        </w:t>
      </w:r>
      <w:r w:rsidR="000C2391">
        <w:rPr>
          <w:b/>
          <w:noProof/>
          <w:sz w:val="24"/>
          <w:szCs w:val="24"/>
          <w:lang w:val="en-GB" w:eastAsia="en-GB"/>
        </w:rPr>
        <w:t xml:space="preserve">                            </w:t>
      </w:r>
      <w:r>
        <w:rPr>
          <w:b/>
          <w:noProof/>
          <w:sz w:val="24"/>
          <w:szCs w:val="24"/>
          <w:lang w:val="en-GB" w:eastAsia="en-GB"/>
        </w:rPr>
        <w:t xml:space="preserve">    </w:t>
      </w:r>
      <w:r>
        <w:rPr>
          <w:b/>
          <w:noProof/>
          <w:sz w:val="24"/>
          <w:szCs w:val="24"/>
          <w:lang w:eastAsia="hu-HU"/>
        </w:rPr>
        <w:drawing>
          <wp:inline distT="0" distB="0" distL="0" distR="0" wp14:anchorId="7960CE16" wp14:editId="11CF2C50">
            <wp:extent cx="1031132" cy="1031132"/>
            <wp:effectExtent l="0" t="0" r="0" b="0"/>
            <wp:docPr id="2" name="Kép 2" descr="C:\Users\Marcsi\Documents\Erasmus\Erasmus,Uni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csi\Documents\Erasmus\Erasmus,Unió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079" cy="1031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2391">
        <w:rPr>
          <w:b/>
          <w:noProof/>
          <w:sz w:val="24"/>
          <w:szCs w:val="24"/>
          <w:lang w:val="en-GB" w:eastAsia="en-GB"/>
        </w:rPr>
        <w:t xml:space="preserve">         </w:t>
      </w:r>
      <w:r w:rsidR="000C2391">
        <w:rPr>
          <w:b/>
          <w:noProof/>
          <w:sz w:val="24"/>
          <w:szCs w:val="24"/>
          <w:lang w:eastAsia="hu-HU"/>
        </w:rPr>
        <w:drawing>
          <wp:inline distT="0" distB="0" distL="0" distR="0" wp14:anchorId="65E27AA8" wp14:editId="3C887E1C">
            <wp:extent cx="846306" cy="846306"/>
            <wp:effectExtent l="0" t="0" r="0" b="0"/>
            <wp:docPr id="7" name="Kép 7" descr="C:\Users\Marcsi\Documents\Erasmus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csi\Documents\Erasmus\logo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216" cy="846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B9C" w:rsidRDefault="00DE7B9C" w:rsidP="00DE7B9C">
      <w:pPr>
        <w:jc w:val="center"/>
        <w:rPr>
          <w:b/>
          <w:sz w:val="24"/>
          <w:szCs w:val="24"/>
        </w:rPr>
      </w:pPr>
    </w:p>
    <w:p w:rsidR="00410D91" w:rsidRPr="000C2391" w:rsidRDefault="00410D91" w:rsidP="00DE7B9C">
      <w:pPr>
        <w:jc w:val="center"/>
        <w:rPr>
          <w:b/>
          <w:sz w:val="28"/>
          <w:szCs w:val="28"/>
        </w:rPr>
      </w:pPr>
      <w:r w:rsidRPr="000C2391">
        <w:rPr>
          <w:b/>
          <w:sz w:val="28"/>
          <w:szCs w:val="28"/>
        </w:rPr>
        <w:t>Erasmus+ program</w:t>
      </w:r>
    </w:p>
    <w:p w:rsidR="00410D91" w:rsidRDefault="00410D91" w:rsidP="00FB72F8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Erasmus </w:t>
      </w:r>
      <w:r w:rsidRPr="00410D91">
        <w:rPr>
          <w:sz w:val="24"/>
          <w:szCs w:val="24"/>
        </w:rPr>
        <w:t>KA220</w:t>
      </w:r>
      <w:r>
        <w:rPr>
          <w:sz w:val="24"/>
          <w:szCs w:val="24"/>
        </w:rPr>
        <w:t xml:space="preserve">, </w:t>
      </w:r>
      <w:r w:rsidRPr="00410D91">
        <w:rPr>
          <w:sz w:val="24"/>
          <w:szCs w:val="24"/>
        </w:rPr>
        <w:t xml:space="preserve"> Bright Schools for a Bright Age</w:t>
      </w:r>
      <w:r>
        <w:rPr>
          <w:sz w:val="24"/>
          <w:szCs w:val="24"/>
        </w:rPr>
        <w:t xml:space="preserve"> címmel </w:t>
      </w:r>
      <w:r w:rsidR="00244281">
        <w:rPr>
          <w:sz w:val="24"/>
          <w:szCs w:val="24"/>
        </w:rPr>
        <w:t>pályázatunk</w:t>
      </w:r>
      <w:r w:rsidR="000C2391">
        <w:rPr>
          <w:sz w:val="24"/>
          <w:szCs w:val="24"/>
        </w:rPr>
        <w:t xml:space="preserve"> 2020. szeptember 1-jén indult. </w:t>
      </w:r>
      <w:r w:rsidR="006E7B61">
        <w:rPr>
          <w:sz w:val="24"/>
          <w:szCs w:val="24"/>
        </w:rPr>
        <w:t>Programunk fő célja: d</w:t>
      </w:r>
      <w:r w:rsidR="006E7B61" w:rsidRPr="006E7B61">
        <w:rPr>
          <w:sz w:val="24"/>
          <w:szCs w:val="24"/>
        </w:rPr>
        <w:t>igitális eszközök használata matematika, irodalom, bibliaismeret és az idegen nyelv területén, amely</w:t>
      </w:r>
      <w:r w:rsidR="006E7B61">
        <w:rPr>
          <w:sz w:val="24"/>
          <w:szCs w:val="24"/>
        </w:rPr>
        <w:t>n</w:t>
      </w:r>
      <w:r w:rsidR="006E7B61" w:rsidRPr="006E7B61">
        <w:rPr>
          <w:sz w:val="24"/>
          <w:szCs w:val="24"/>
        </w:rPr>
        <w:t>ek segítségével a tanórák érdekesebbek, színesebbek lesznek, növelve a tanulók motiváltságát, aktivitását.  Mindezektől azt várjuk, hogy a tanulók tanulmányi eredménye, idegen nyelvi kompetenciája javulni fog, magabiztosabban használják a különböző online platformokat és a digitális eszközeiket bevonják a tanulásba is.</w:t>
      </w:r>
      <w:r w:rsidR="006E7B61">
        <w:rPr>
          <w:sz w:val="24"/>
          <w:szCs w:val="24"/>
        </w:rPr>
        <w:t xml:space="preserve"> </w:t>
      </w:r>
      <w:r w:rsidR="00244281">
        <w:rPr>
          <w:sz w:val="24"/>
          <w:szCs w:val="24"/>
        </w:rPr>
        <w:t xml:space="preserve">Koordinátor intézményként 35.000 </w:t>
      </w:r>
      <w:r w:rsidR="006E7B61">
        <w:rPr>
          <w:sz w:val="24"/>
          <w:szCs w:val="24"/>
        </w:rPr>
        <w:t>euró</w:t>
      </w:r>
      <w:r w:rsidR="00244281">
        <w:rPr>
          <w:sz w:val="24"/>
          <w:szCs w:val="24"/>
        </w:rPr>
        <w:t xml:space="preserve"> támogatást kaptunk. 3 </w:t>
      </w:r>
      <w:r w:rsidR="0000545C">
        <w:rPr>
          <w:sz w:val="24"/>
          <w:szCs w:val="24"/>
        </w:rPr>
        <w:t>különböző országból volt</w:t>
      </w:r>
      <w:r w:rsidR="00FB72F8">
        <w:rPr>
          <w:sz w:val="24"/>
          <w:szCs w:val="24"/>
        </w:rPr>
        <w:t>ak a pa</w:t>
      </w:r>
      <w:r w:rsidR="00244281">
        <w:rPr>
          <w:sz w:val="24"/>
          <w:szCs w:val="24"/>
        </w:rPr>
        <w:t>rtnereink</w:t>
      </w:r>
      <w:r w:rsidR="00FB72F8">
        <w:rPr>
          <w:sz w:val="24"/>
          <w:szCs w:val="24"/>
        </w:rPr>
        <w:t>:</w:t>
      </w:r>
      <w:r w:rsidR="00244281">
        <w:rPr>
          <w:sz w:val="24"/>
          <w:szCs w:val="24"/>
        </w:rPr>
        <w:t xml:space="preserve"> Törökországból, Észak-Macedóniából és R</w:t>
      </w:r>
      <w:r w:rsidR="00FB72F8">
        <w:rPr>
          <w:sz w:val="24"/>
          <w:szCs w:val="24"/>
        </w:rPr>
        <w:t>omániából. Projektünk indulásakor még Spanyolország is partnerünk volt, akik 2021. decemberében kiléptek a pályázatból. Sajnos pont a pandémia idején indult a projekt, ami nagyon sok nehézséget okozott és lehetetlen volt a mobilitások megszervezése. 2021. folyamán online találkozókat szerveztünk, hogy valamilyen szinten elkezdjük a munkát. Első mobilitásunk 2022. májusában megvalósult, Törökországban, Manisa városában. Óriási élmény volt a résztvevők számára ez a találkozó, diákjaink is lelkesen vettek részt a munkában.</w:t>
      </w:r>
      <w:r w:rsidR="006E7B61">
        <w:rPr>
          <w:sz w:val="24"/>
          <w:szCs w:val="24"/>
        </w:rPr>
        <w:t xml:space="preserve"> Jó volt látni, hogy bátran használják az angol nyelvet és könnyedén kommunikálnak török, román és macedón diáktársaikkal. 2. mobilitásunk 2022. szeptember közepén </w:t>
      </w:r>
      <w:proofErr w:type="spellStart"/>
      <w:r w:rsidR="006E7B61">
        <w:rPr>
          <w:sz w:val="24"/>
          <w:szCs w:val="24"/>
        </w:rPr>
        <w:t>Kumanovo</w:t>
      </w:r>
      <w:proofErr w:type="spellEnd"/>
      <w:r w:rsidR="006E7B61">
        <w:rPr>
          <w:sz w:val="24"/>
          <w:szCs w:val="24"/>
        </w:rPr>
        <w:t xml:space="preserve"> városában, Észak-Macedóniában volt.</w:t>
      </w:r>
      <w:r w:rsidR="00654B9F">
        <w:rPr>
          <w:sz w:val="24"/>
          <w:szCs w:val="24"/>
        </w:rPr>
        <w:t xml:space="preserve"> A fő téma a digitális eszközök használata a matematika órákon. Minden partneriskola bemutatta az otthon felvett órákat és láthattuk, hogy ki milyen eszközöket, programokat használ, többek között, okostáblát, </w:t>
      </w:r>
      <w:proofErr w:type="spellStart"/>
      <w:r w:rsidR="00654B9F">
        <w:rPr>
          <w:sz w:val="24"/>
          <w:szCs w:val="24"/>
        </w:rPr>
        <w:t>ZanzaTV-ot</w:t>
      </w:r>
      <w:proofErr w:type="spellEnd"/>
      <w:r w:rsidR="00654B9F">
        <w:rPr>
          <w:sz w:val="24"/>
          <w:szCs w:val="24"/>
        </w:rPr>
        <w:t xml:space="preserve">, </w:t>
      </w:r>
      <w:proofErr w:type="spellStart"/>
      <w:r w:rsidR="00654B9F">
        <w:rPr>
          <w:sz w:val="24"/>
          <w:szCs w:val="24"/>
        </w:rPr>
        <w:t>GeoGebra</w:t>
      </w:r>
      <w:proofErr w:type="spellEnd"/>
      <w:r w:rsidR="00654B9F">
        <w:rPr>
          <w:sz w:val="24"/>
          <w:szCs w:val="24"/>
        </w:rPr>
        <w:t xml:space="preserve">-t, </w:t>
      </w:r>
      <w:proofErr w:type="spellStart"/>
      <w:r w:rsidR="00654B9F">
        <w:rPr>
          <w:sz w:val="24"/>
          <w:szCs w:val="24"/>
        </w:rPr>
        <w:t>Kahoot-ot</w:t>
      </w:r>
      <w:proofErr w:type="spellEnd"/>
      <w:r w:rsidR="00654B9F">
        <w:rPr>
          <w:sz w:val="24"/>
          <w:szCs w:val="24"/>
        </w:rPr>
        <w:t xml:space="preserve">. Emellett nemzetek táncait láthattuk, </w:t>
      </w:r>
      <w:proofErr w:type="spellStart"/>
      <w:r w:rsidR="00654B9F">
        <w:rPr>
          <w:sz w:val="24"/>
          <w:szCs w:val="24"/>
        </w:rPr>
        <w:t>mecedón</w:t>
      </w:r>
      <w:proofErr w:type="spellEnd"/>
      <w:r w:rsidR="00654B9F">
        <w:rPr>
          <w:sz w:val="24"/>
          <w:szCs w:val="24"/>
        </w:rPr>
        <w:t xml:space="preserve"> nemzeti ételeket kóstolhattunk és vendéglátóink kirándulni vittek minket.  Ebben az </w:t>
      </w:r>
      <w:proofErr w:type="gramStart"/>
      <w:r w:rsidR="00654B9F">
        <w:rPr>
          <w:sz w:val="24"/>
          <w:szCs w:val="24"/>
        </w:rPr>
        <w:t xml:space="preserve">évben </w:t>
      </w:r>
      <w:r w:rsidR="006E7B61">
        <w:rPr>
          <w:sz w:val="24"/>
          <w:szCs w:val="24"/>
        </w:rPr>
        <w:t>januárban</w:t>
      </w:r>
      <w:proofErr w:type="gramEnd"/>
      <w:r w:rsidR="006E7B61">
        <w:rPr>
          <w:sz w:val="24"/>
          <w:szCs w:val="24"/>
        </w:rPr>
        <w:t xml:space="preserve"> </w:t>
      </w:r>
      <w:proofErr w:type="spellStart"/>
      <w:r w:rsidR="006E7B61">
        <w:rPr>
          <w:sz w:val="24"/>
          <w:szCs w:val="24"/>
        </w:rPr>
        <w:lastRenderedPageBreak/>
        <w:t>Craiovában</w:t>
      </w:r>
      <w:proofErr w:type="spellEnd"/>
      <w:r w:rsidR="006E7B61">
        <w:rPr>
          <w:sz w:val="24"/>
          <w:szCs w:val="24"/>
        </w:rPr>
        <w:t>, Romániában jártunk</w:t>
      </w:r>
      <w:r w:rsidR="0000545C">
        <w:rPr>
          <w:sz w:val="24"/>
          <w:szCs w:val="24"/>
        </w:rPr>
        <w:t>, ahol az irodalom volt a fő téma. A résztvevő diákok vegyesen dolgoztak csoportokban, könyvismertetőt készítettek digitális eszközök segítségével</w:t>
      </w:r>
      <w:r w:rsidR="006E7B61">
        <w:rPr>
          <w:sz w:val="24"/>
          <w:szCs w:val="24"/>
        </w:rPr>
        <w:t>.</w:t>
      </w:r>
      <w:r w:rsidR="0000545C">
        <w:rPr>
          <w:sz w:val="24"/>
          <w:szCs w:val="24"/>
        </w:rPr>
        <w:t xml:space="preserve"> Minden iskola készült már otthon is, irodalom órát vettünk fel, amin okostáblát, okostelefont, különböző weboldalakat használtak. Mindezeket az órákat bemutattuk egymásnak, ezáltal jó ötleteket osztottunk meg egymással.</w:t>
      </w:r>
      <w:r w:rsidR="006E7B61">
        <w:rPr>
          <w:sz w:val="24"/>
          <w:szCs w:val="24"/>
        </w:rPr>
        <w:t xml:space="preserve"> </w:t>
      </w:r>
      <w:r w:rsidR="00DE7B9C">
        <w:rPr>
          <w:sz w:val="24"/>
          <w:szCs w:val="24"/>
        </w:rPr>
        <w:t>Pr</w:t>
      </w:r>
      <w:r w:rsidR="0000545C">
        <w:rPr>
          <w:sz w:val="24"/>
          <w:szCs w:val="24"/>
        </w:rPr>
        <w:t>ojektünk zárása iskolánkban volt</w:t>
      </w:r>
      <w:proofErr w:type="gramStart"/>
      <w:r w:rsidR="0000545C">
        <w:rPr>
          <w:sz w:val="24"/>
          <w:szCs w:val="24"/>
        </w:rPr>
        <w:t xml:space="preserve">, </w:t>
      </w:r>
      <w:r w:rsidR="00DE7B9C">
        <w:rPr>
          <w:sz w:val="24"/>
          <w:szCs w:val="24"/>
        </w:rPr>
        <w:t xml:space="preserve"> 2023.</w:t>
      </w:r>
      <w:proofErr w:type="gramEnd"/>
      <w:r w:rsidR="00DE7B9C">
        <w:rPr>
          <w:sz w:val="24"/>
          <w:szCs w:val="24"/>
        </w:rPr>
        <w:t xml:space="preserve"> március 27. –március 31. között. Lelkesen készül</w:t>
      </w:r>
      <w:r w:rsidR="0000545C">
        <w:rPr>
          <w:sz w:val="24"/>
          <w:szCs w:val="24"/>
        </w:rPr>
        <w:t>tünk rá, szervezt</w:t>
      </w:r>
      <w:r w:rsidR="00DE7B9C">
        <w:rPr>
          <w:sz w:val="24"/>
          <w:szCs w:val="24"/>
        </w:rPr>
        <w:t>ük a programokat</w:t>
      </w:r>
      <w:r w:rsidR="0000545C">
        <w:rPr>
          <w:sz w:val="24"/>
          <w:szCs w:val="24"/>
        </w:rPr>
        <w:t xml:space="preserve">. A fő téma a vallás, vallási ismeretek volt. Rengeteg prezentációt láttunk, hallottunk a diákoktól, csoportokban dolgoztak, feladatuk volt puzzle kirakása, amelyek - ha sikerült kirakniuk - templomokat, </w:t>
      </w:r>
      <w:r w:rsidR="00B20490">
        <w:rPr>
          <w:sz w:val="24"/>
          <w:szCs w:val="24"/>
        </w:rPr>
        <w:t xml:space="preserve">és </w:t>
      </w:r>
      <w:r w:rsidR="0000545C">
        <w:rPr>
          <w:sz w:val="24"/>
          <w:szCs w:val="24"/>
        </w:rPr>
        <w:t>mecsetet ábrázolt</w:t>
      </w:r>
      <w:r w:rsidR="00B20490">
        <w:rPr>
          <w:sz w:val="24"/>
          <w:szCs w:val="24"/>
        </w:rPr>
        <w:t xml:space="preserve">ak. Online puzzle-t, keresztrejtvényt, szórólapot készítettek, mint projekt terméket. Kirándultunk Budapestre, Hortobágyra, a Tisza-tavi </w:t>
      </w:r>
      <w:proofErr w:type="spellStart"/>
      <w:r w:rsidR="00B20490">
        <w:rPr>
          <w:sz w:val="24"/>
          <w:szCs w:val="24"/>
        </w:rPr>
        <w:t>Ökocentrumba</w:t>
      </w:r>
      <w:proofErr w:type="spellEnd"/>
      <w:r w:rsidR="00B20490">
        <w:rPr>
          <w:sz w:val="24"/>
          <w:szCs w:val="24"/>
        </w:rPr>
        <w:t xml:space="preserve">. Debrecen nevezetességeit is megtekintették, és saját diákjaink voltak az idegenvezetők, természetesen angol nyelven. </w:t>
      </w:r>
      <w:r w:rsidR="0000545C">
        <w:rPr>
          <w:sz w:val="24"/>
          <w:szCs w:val="24"/>
        </w:rPr>
        <w:t>Úgy gondoljuk, hogy vendégeink kellemes élményekkel tértek haza és jó hírét vitté</w:t>
      </w:r>
      <w:r w:rsidR="00DE7B9C">
        <w:rPr>
          <w:sz w:val="24"/>
          <w:szCs w:val="24"/>
        </w:rPr>
        <w:t>k iskolánknak. Igyekszünk majd a projektben megszerzett készségeket, tudást hasznosítani és beépíteni a tanítási-tanulási folyamatba mindennapjaink során.</w:t>
      </w:r>
      <w:r w:rsidR="00B20490">
        <w:rPr>
          <w:sz w:val="24"/>
          <w:szCs w:val="24"/>
        </w:rPr>
        <w:t xml:space="preserve"> Büszkék vagyunk diákjainkra, akik kitartóan és lelkesen vettek részt a munkában. Igyekeztünk a kimaradt spanyol mobilitási részből is elvégezni feladatokat, spanyol táncbemutató volt Törökországban, spanyol ételeket, szokásokat, hagyományokat mutattak meg Macedón diákok. </w:t>
      </w:r>
      <w:proofErr w:type="spellStart"/>
      <w:r w:rsidR="00B20490">
        <w:rPr>
          <w:sz w:val="24"/>
          <w:szCs w:val="24"/>
        </w:rPr>
        <w:t>Craiovában</w:t>
      </w:r>
      <w:proofErr w:type="spellEnd"/>
      <w:r w:rsidR="00B20490">
        <w:rPr>
          <w:sz w:val="24"/>
          <w:szCs w:val="24"/>
        </w:rPr>
        <w:t xml:space="preserve"> neves spanyol író Jorge </w:t>
      </w:r>
      <w:proofErr w:type="spellStart"/>
      <w:r w:rsidR="00B20490">
        <w:rPr>
          <w:sz w:val="24"/>
          <w:szCs w:val="24"/>
        </w:rPr>
        <w:t>Semprún</w:t>
      </w:r>
      <w:proofErr w:type="spellEnd"/>
      <w:r w:rsidR="00B20490">
        <w:rPr>
          <w:sz w:val="24"/>
          <w:szCs w:val="24"/>
        </w:rPr>
        <w:t xml:space="preserve"> művét prezentálták a román diákok, Debrecenben pedig a spanyol vallásról, neves templomokról, székesegyházakról készítettek prezentációkat diákjaink.</w:t>
      </w:r>
    </w:p>
    <w:p w:rsidR="00B20490" w:rsidRDefault="00B20490" w:rsidP="00FB72F8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Több újságcikk megjelent a projektről, annak tevékenységeiről, helyi TV csatornáknak adtunk interjút, </w:t>
      </w:r>
      <w:proofErr w:type="spellStart"/>
      <w:r>
        <w:rPr>
          <w:sz w:val="24"/>
          <w:szCs w:val="24"/>
        </w:rPr>
        <w:t>Kumanovoban</w:t>
      </w:r>
      <w:proofErr w:type="spellEnd"/>
      <w:r>
        <w:rPr>
          <w:sz w:val="24"/>
          <w:szCs w:val="24"/>
        </w:rPr>
        <w:t xml:space="preserve"> az alpolgármester fogadta a </w:t>
      </w:r>
      <w:proofErr w:type="gramStart"/>
      <w:r>
        <w:rPr>
          <w:sz w:val="24"/>
          <w:szCs w:val="24"/>
        </w:rPr>
        <w:t>partneriskolák  projekt</w:t>
      </w:r>
      <w:proofErr w:type="gramEnd"/>
      <w:r>
        <w:rPr>
          <w:sz w:val="24"/>
          <w:szCs w:val="24"/>
        </w:rPr>
        <w:t xml:space="preserve"> felelőseit, a Facebook projekt oldalát is rengetegen meglátogatták. </w:t>
      </w:r>
    </w:p>
    <w:p w:rsidR="001F6E28" w:rsidRDefault="00B20490" w:rsidP="00FB72F8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A nehézségek ellenére, örülünk az együttműködésnek, amit sikeresnek tartunk és a tapasztalatokat, ötleteket, megismert új eszközöket visszük majd tovább a munkánk során.</w:t>
      </w:r>
    </w:p>
    <w:p w:rsidR="00B20490" w:rsidRDefault="00B20490" w:rsidP="00FB72F8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Facebook oldalunk:</w:t>
      </w:r>
    </w:p>
    <w:p w:rsidR="00B20490" w:rsidRDefault="00BF6D29" w:rsidP="00FB72F8">
      <w:pPr>
        <w:spacing w:line="360" w:lineRule="auto"/>
        <w:jc w:val="both"/>
        <w:rPr>
          <w:sz w:val="24"/>
          <w:szCs w:val="24"/>
        </w:rPr>
      </w:pPr>
      <w:hyperlink r:id="rId10" w:history="1">
        <w:r w:rsidR="00B20490" w:rsidRPr="00DC27A7">
          <w:rPr>
            <w:rStyle w:val="Hiperhivatkozs"/>
            <w:sz w:val="24"/>
            <w:szCs w:val="24"/>
          </w:rPr>
          <w:t>https://www.facebook.com/profile.php?id=100068640621839</w:t>
        </w:r>
      </w:hyperlink>
    </w:p>
    <w:p w:rsidR="00B20490" w:rsidRDefault="001F6E28" w:rsidP="00FB72F8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Szeretnénk megosztani a projekt partnereivel közösen készített termékeket, amelyekben szórólapok, poszter, digitális project magazin, online puzz</w:t>
      </w:r>
      <w:r w:rsidR="00466D66">
        <w:rPr>
          <w:sz w:val="24"/>
          <w:szCs w:val="24"/>
        </w:rPr>
        <w:t xml:space="preserve">le, könyvismertető és </w:t>
      </w:r>
      <w:proofErr w:type="spellStart"/>
      <w:r w:rsidR="00466D66">
        <w:rPr>
          <w:sz w:val="24"/>
          <w:szCs w:val="24"/>
        </w:rPr>
        <w:t>Wordwall</w:t>
      </w:r>
      <w:proofErr w:type="spellEnd"/>
      <w:r>
        <w:rPr>
          <w:sz w:val="24"/>
          <w:szCs w:val="24"/>
        </w:rPr>
        <w:t xml:space="preserve"> oldalán készített feladat szerepel.</w:t>
      </w:r>
    </w:p>
    <w:p w:rsidR="001F6E28" w:rsidRDefault="00BF6D29" w:rsidP="001F6E28">
      <w:pPr>
        <w:spacing w:line="360" w:lineRule="auto"/>
        <w:jc w:val="both"/>
        <w:rPr>
          <w:sz w:val="24"/>
          <w:szCs w:val="24"/>
        </w:rPr>
      </w:pPr>
      <w:hyperlink r:id="rId11" w:history="1">
        <w:r w:rsidR="001F6E28" w:rsidRPr="001F6E28">
          <w:rPr>
            <w:rStyle w:val="Hiperhivatkozs"/>
            <w:sz w:val="24"/>
            <w:szCs w:val="24"/>
          </w:rPr>
          <w:t>https://read.bookcreator.com/CHfJWy1CjkafBP3qzR5PMM9FVzJ3/hr9yt4faSrullQ0dmbHi5A/7VKpMi0AS_ajvdEcZsgLUg</w:t>
        </w:r>
      </w:hyperlink>
    </w:p>
    <w:p w:rsidR="001F6E28" w:rsidRPr="001F6E28" w:rsidRDefault="001F6E28" w:rsidP="001F6E28">
      <w:pPr>
        <w:spacing w:line="360" w:lineRule="auto"/>
        <w:jc w:val="both"/>
        <w:rPr>
          <w:sz w:val="24"/>
          <w:szCs w:val="24"/>
        </w:rPr>
      </w:pPr>
    </w:p>
    <w:p w:rsidR="001F6E28" w:rsidRDefault="00E15517" w:rsidP="00FB72F8">
      <w:pPr>
        <w:spacing w:line="360" w:lineRule="auto"/>
        <w:jc w:val="both"/>
        <w:rPr>
          <w:sz w:val="24"/>
          <w:szCs w:val="24"/>
        </w:rPr>
      </w:pPr>
      <w:r w:rsidRPr="001F6E28">
        <w:rPr>
          <w:sz w:val="24"/>
          <w:szCs w:val="24"/>
        </w:rPr>
        <w:object w:dxaOrig="274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137.25pt;height:40.5pt" o:ole="">
            <v:imagedata r:id="rId12" o:title=""/>
          </v:shape>
          <o:OLEObject Type="Embed" ProgID="Package" ShapeID="_x0000_i1030" DrawAspect="Content" ObjectID="_1758455946" r:id="rId13"/>
        </w:object>
      </w:r>
    </w:p>
    <w:p w:rsidR="001F6E28" w:rsidRPr="00410D91" w:rsidRDefault="001F6E28" w:rsidP="00FB72F8">
      <w:pPr>
        <w:spacing w:line="360" w:lineRule="auto"/>
        <w:jc w:val="both"/>
        <w:rPr>
          <w:sz w:val="24"/>
          <w:szCs w:val="24"/>
        </w:rPr>
      </w:pPr>
    </w:p>
    <w:p w:rsidR="00410D91" w:rsidRDefault="00E15517" w:rsidP="00410D91">
      <w:pPr>
        <w:rPr>
          <w:b/>
          <w:sz w:val="24"/>
          <w:szCs w:val="24"/>
        </w:rPr>
      </w:pPr>
      <w:r w:rsidRPr="00CA006D">
        <w:rPr>
          <w:b/>
          <w:sz w:val="24"/>
          <w:szCs w:val="24"/>
        </w:rPr>
        <w:object w:dxaOrig="2745" w:dyaOrig="810">
          <v:shape id="_x0000_i1032" type="#_x0000_t75" style="width:137.25pt;height:40.5pt" o:ole="">
            <v:imagedata r:id="rId14" o:title=""/>
          </v:shape>
          <o:OLEObject Type="Embed" ProgID="Package" ShapeID="_x0000_i1032" DrawAspect="Content" ObjectID="_1758455947" r:id="rId15"/>
        </w:object>
      </w:r>
    </w:p>
    <w:p w:rsidR="00CA006D" w:rsidRDefault="00CA006D" w:rsidP="00410D91">
      <w:pPr>
        <w:rPr>
          <w:b/>
          <w:sz w:val="24"/>
          <w:szCs w:val="24"/>
        </w:rPr>
      </w:pPr>
    </w:p>
    <w:p w:rsidR="00CA006D" w:rsidRDefault="00BF6D29" w:rsidP="00410D91">
      <w:pPr>
        <w:rPr>
          <w:b/>
          <w:sz w:val="24"/>
          <w:szCs w:val="24"/>
        </w:rPr>
      </w:pPr>
      <w:hyperlink r:id="rId16" w:history="1">
        <w:r w:rsidR="00CA006D" w:rsidRPr="00E5449E">
          <w:rPr>
            <w:rStyle w:val="Hiperhivatkozs"/>
            <w:b/>
            <w:sz w:val="24"/>
            <w:szCs w:val="24"/>
          </w:rPr>
          <w:t>https://wordwall.net/resource/54408530</w:t>
        </w:r>
      </w:hyperlink>
    </w:p>
    <w:p w:rsidR="00CA006D" w:rsidRDefault="00CA006D" w:rsidP="00410D91">
      <w:pPr>
        <w:rPr>
          <w:b/>
          <w:sz w:val="24"/>
          <w:szCs w:val="24"/>
        </w:rPr>
      </w:pPr>
    </w:p>
    <w:bookmarkStart w:id="0" w:name="_GoBack"/>
    <w:p w:rsidR="00CA006D" w:rsidRDefault="00E15517" w:rsidP="00410D91">
      <w:pPr>
        <w:rPr>
          <w:b/>
          <w:sz w:val="24"/>
          <w:szCs w:val="24"/>
        </w:rPr>
      </w:pPr>
      <w:r w:rsidRPr="00CA006D">
        <w:rPr>
          <w:b/>
          <w:sz w:val="24"/>
          <w:szCs w:val="24"/>
        </w:rPr>
        <w:object w:dxaOrig="2895" w:dyaOrig="810">
          <v:shape id="_x0000_i1034" type="#_x0000_t75" style="width:144.75pt;height:40.5pt" o:ole="">
            <v:imagedata r:id="rId17" o:title=""/>
          </v:shape>
          <o:OLEObject Type="Embed" ProgID="Package" ShapeID="_x0000_i1034" DrawAspect="Content" ObjectID="_1758455948" r:id="rId18"/>
        </w:object>
      </w:r>
      <w:bookmarkEnd w:id="0"/>
    </w:p>
    <w:p w:rsidR="00CA006D" w:rsidRDefault="00CA006D" w:rsidP="00410D91">
      <w:pPr>
        <w:rPr>
          <w:b/>
          <w:sz w:val="24"/>
          <w:szCs w:val="24"/>
        </w:rPr>
      </w:pPr>
    </w:p>
    <w:p w:rsidR="00CA006D" w:rsidRDefault="00CA006D" w:rsidP="00410D91">
      <w:pPr>
        <w:rPr>
          <w:b/>
          <w:sz w:val="24"/>
          <w:szCs w:val="24"/>
        </w:rPr>
      </w:pPr>
      <w:r w:rsidRPr="00CA006D">
        <w:rPr>
          <w:b/>
          <w:sz w:val="24"/>
          <w:szCs w:val="24"/>
        </w:rPr>
        <w:object w:dxaOrig="9588" w:dyaOrig="5399">
          <v:shape id="_x0000_i1028" type="#_x0000_t75" style="width:479.25pt;height:270pt" o:ole="">
            <v:imagedata r:id="rId19" o:title=""/>
          </v:shape>
          <o:OLEObject Type="Embed" ProgID="PowerPoint.Show.12" ShapeID="_x0000_i1028" DrawAspect="Content" ObjectID="_1758455949" r:id="rId20"/>
        </w:object>
      </w:r>
    </w:p>
    <w:p w:rsidR="00CA006D" w:rsidRDefault="002546C4" w:rsidP="00410D91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6483647"/>
            <wp:effectExtent l="0" t="0" r="0" b="0"/>
            <wp:docPr id="9" name="Kép 9" descr="C:\Users\Marcsi\Downloads\Erasmus posz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csi\Downloads\Erasmus poszter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483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06D" w:rsidRDefault="00CA006D" w:rsidP="00410D91">
      <w:pPr>
        <w:rPr>
          <w:b/>
          <w:sz w:val="24"/>
          <w:szCs w:val="24"/>
        </w:rPr>
      </w:pPr>
    </w:p>
    <w:p w:rsidR="00410D91" w:rsidRDefault="00410D91" w:rsidP="00410D91">
      <w:pPr>
        <w:rPr>
          <w:b/>
          <w:sz w:val="24"/>
          <w:szCs w:val="24"/>
        </w:rPr>
      </w:pPr>
    </w:p>
    <w:p w:rsidR="00466D66" w:rsidRDefault="00466D66" w:rsidP="00410D91">
      <w:pPr>
        <w:rPr>
          <w:b/>
          <w:sz w:val="24"/>
          <w:szCs w:val="24"/>
        </w:rPr>
      </w:pPr>
    </w:p>
    <w:p w:rsidR="00466D66" w:rsidRDefault="00466D66" w:rsidP="00410D91">
      <w:pPr>
        <w:rPr>
          <w:b/>
          <w:sz w:val="24"/>
          <w:szCs w:val="24"/>
        </w:rPr>
      </w:pPr>
    </w:p>
    <w:p w:rsidR="00466D66" w:rsidRDefault="00466D66" w:rsidP="00410D91">
      <w:pPr>
        <w:rPr>
          <w:b/>
          <w:sz w:val="24"/>
          <w:szCs w:val="24"/>
        </w:rPr>
      </w:pPr>
    </w:p>
    <w:p w:rsidR="00466D66" w:rsidRDefault="00466D66" w:rsidP="00410D91">
      <w:pPr>
        <w:rPr>
          <w:b/>
          <w:sz w:val="24"/>
          <w:szCs w:val="24"/>
        </w:rPr>
      </w:pPr>
    </w:p>
    <w:p w:rsidR="00466D66" w:rsidRDefault="00466D66" w:rsidP="00410D91">
      <w:pPr>
        <w:rPr>
          <w:b/>
          <w:sz w:val="24"/>
          <w:szCs w:val="24"/>
        </w:rPr>
      </w:pPr>
    </w:p>
    <w:p w:rsidR="00466D66" w:rsidRPr="00410D91" w:rsidRDefault="00466D66" w:rsidP="00410D91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8148154"/>
            <wp:effectExtent l="0" t="0" r="0" b="5715"/>
            <wp:docPr id="8" name="Kép 8" descr="C:\Users\Marcsi\Downloads\flyer Bright Schoo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csi\Downloads\flyer Bright Schools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66D66" w:rsidRPr="00410D9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0D91"/>
    <w:rsid w:val="0000545C"/>
    <w:rsid w:val="000C2391"/>
    <w:rsid w:val="001F6E28"/>
    <w:rsid w:val="00244281"/>
    <w:rsid w:val="002546C4"/>
    <w:rsid w:val="003D0C13"/>
    <w:rsid w:val="00410D91"/>
    <w:rsid w:val="00466D66"/>
    <w:rsid w:val="004E1372"/>
    <w:rsid w:val="00654B9F"/>
    <w:rsid w:val="006E7B61"/>
    <w:rsid w:val="00773DED"/>
    <w:rsid w:val="007763F7"/>
    <w:rsid w:val="00880B63"/>
    <w:rsid w:val="00962D7D"/>
    <w:rsid w:val="00B20490"/>
    <w:rsid w:val="00BE1103"/>
    <w:rsid w:val="00BF6D29"/>
    <w:rsid w:val="00CA006D"/>
    <w:rsid w:val="00DE08C4"/>
    <w:rsid w:val="00DE106D"/>
    <w:rsid w:val="00DE7B9C"/>
    <w:rsid w:val="00E15517"/>
    <w:rsid w:val="00EB1167"/>
    <w:rsid w:val="00FB72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A6B4CF7-2EA8-4592-BECF-D7A386B48A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DE7B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DE7B9C"/>
    <w:rPr>
      <w:rFonts w:ascii="Tahoma" w:hAnsi="Tahoma" w:cs="Tahoma"/>
      <w:sz w:val="16"/>
      <w:szCs w:val="16"/>
    </w:rPr>
  </w:style>
  <w:style w:type="character" w:styleId="Hiperhivatkozs">
    <w:name w:val="Hyperlink"/>
    <w:basedOn w:val="Bekezdsalapbettpusa"/>
    <w:uiPriority w:val="99"/>
    <w:unhideWhenUsed/>
    <w:rsid w:val="00B20490"/>
    <w:rPr>
      <w:color w:val="0000FF" w:themeColor="hyperlink"/>
      <w:u w:val="single"/>
    </w:rPr>
  </w:style>
  <w:style w:type="character" w:styleId="Mrltotthiperhivatkozs">
    <w:name w:val="FollowedHyperlink"/>
    <w:basedOn w:val="Bekezdsalapbettpusa"/>
    <w:uiPriority w:val="99"/>
    <w:semiHidden/>
    <w:unhideWhenUsed/>
    <w:rsid w:val="001F6E28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oleObject" Target="embeddings/oleObject1.bin"/><Relationship Id="rId18" Type="http://schemas.openxmlformats.org/officeDocument/2006/relationships/oleObject" Target="embeddings/oleObject3.bin"/><Relationship Id="rId3" Type="http://schemas.openxmlformats.org/officeDocument/2006/relationships/webSettings" Target="webSettings.xml"/><Relationship Id="rId21" Type="http://schemas.openxmlformats.org/officeDocument/2006/relationships/image" Target="media/image11.jpeg"/><Relationship Id="rId7" Type="http://schemas.openxmlformats.org/officeDocument/2006/relationships/image" Target="media/image4.jpeg"/><Relationship Id="rId12" Type="http://schemas.openxmlformats.org/officeDocument/2006/relationships/image" Target="media/image7.emf"/><Relationship Id="rId17" Type="http://schemas.openxmlformats.org/officeDocument/2006/relationships/image" Target="media/image9.emf"/><Relationship Id="rId2" Type="http://schemas.openxmlformats.org/officeDocument/2006/relationships/settings" Target="settings.xml"/><Relationship Id="rId16" Type="http://schemas.openxmlformats.org/officeDocument/2006/relationships/hyperlink" Target="https://wordwall.net/resource/54408530" TargetMode="External"/><Relationship Id="rId20" Type="http://schemas.openxmlformats.org/officeDocument/2006/relationships/package" Target="embeddings/Microsoft_PowerPoint-bemutat_.pptx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hyperlink" Target="https://read.bookcreator.com/CHfJWy1CjkafBP3qzR5PMM9FVzJ3/hr9yt4faSrullQ0dmbHi5A/7VKpMi0AS_ajvdEcZsgLUg" TargetMode="External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oleObject" Target="embeddings/oleObject2.bin"/><Relationship Id="rId23" Type="http://schemas.openxmlformats.org/officeDocument/2006/relationships/fontTable" Target="fontTable.xml"/><Relationship Id="rId10" Type="http://schemas.openxmlformats.org/officeDocument/2006/relationships/hyperlink" Target="https://www.facebook.com/profile.php?id=100068640621839" TargetMode="External"/><Relationship Id="rId19" Type="http://schemas.openxmlformats.org/officeDocument/2006/relationships/image" Target="media/image10.emf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8.emf"/><Relationship Id="rId22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1</Pages>
  <Words>616</Words>
  <Characters>4252</Characters>
  <Application>Microsoft Office Word</Application>
  <DocSecurity>0</DocSecurity>
  <Lines>35</Lines>
  <Paragraphs>9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Marcsi</dc:creator>
  <cp:lastModifiedBy>rm</cp:lastModifiedBy>
  <cp:revision>6</cp:revision>
  <dcterms:created xsi:type="dcterms:W3CDTF">2023-10-08T17:11:00Z</dcterms:created>
  <dcterms:modified xsi:type="dcterms:W3CDTF">2023-10-10T13:12:00Z</dcterms:modified>
</cp:coreProperties>
</file>